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4E0BF3">
        <w:rPr>
          <w:rFonts w:ascii="Corbel" w:hAnsi="Corbel"/>
          <w:bCs/>
          <w:i/>
        </w:rPr>
        <w:t xml:space="preserve">Załącznik nr </w:t>
      </w:r>
      <w:r w:rsidR="006F31E2" w:rsidRPr="004E0BF3">
        <w:rPr>
          <w:rFonts w:ascii="Corbel" w:hAnsi="Corbel"/>
          <w:bCs/>
          <w:i/>
        </w:rPr>
        <w:t>1.5</w:t>
      </w:r>
      <w:r w:rsidR="00D8678B" w:rsidRPr="004E0BF3">
        <w:rPr>
          <w:rFonts w:ascii="Corbel" w:hAnsi="Corbel"/>
          <w:bCs/>
          <w:i/>
        </w:rPr>
        <w:t xml:space="preserve"> do Zarządzenia</w:t>
      </w:r>
      <w:r w:rsidR="002A22BF" w:rsidRPr="004E0BF3">
        <w:rPr>
          <w:rFonts w:ascii="Corbel" w:hAnsi="Corbel"/>
          <w:bCs/>
          <w:i/>
        </w:rPr>
        <w:t xml:space="preserve"> Rektora UR </w:t>
      </w:r>
      <w:r w:rsidR="00CD6897" w:rsidRPr="004E0BF3">
        <w:rPr>
          <w:rFonts w:ascii="Corbel" w:hAnsi="Corbel"/>
          <w:bCs/>
          <w:i/>
        </w:rPr>
        <w:t xml:space="preserve"> nr </w:t>
      </w:r>
      <w:r w:rsidR="00F61A26" w:rsidRPr="004E0BF3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0357AC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55656">
        <w:rPr>
          <w:rFonts w:ascii="Corbel" w:hAnsi="Corbel"/>
          <w:i/>
          <w:smallCaps/>
          <w:sz w:val="24"/>
          <w:szCs w:val="24"/>
        </w:rPr>
        <w:t>2023-2026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49ACFE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55656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6D3EF52" w:rsidR="0085747A" w:rsidRPr="004E0BF3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E0BF3">
              <w:rPr>
                <w:rFonts w:ascii="Corbel" w:hAnsi="Corbel"/>
                <w:bCs/>
                <w:sz w:val="24"/>
                <w:szCs w:val="24"/>
              </w:rPr>
              <w:t>SZLAKI ETNICZNE I KULTUROWE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0823C29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0BF3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19A883E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555437F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7B600A5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E233CA2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81A484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B00CED5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B155138" w:rsidR="0085747A" w:rsidRPr="00B169DF" w:rsidRDefault="003E4E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0010A9">
              <w:rPr>
                <w:rFonts w:ascii="Corbel" w:hAnsi="Corbel"/>
                <w:b w:val="0"/>
                <w:sz w:val="24"/>
                <w:szCs w:val="24"/>
              </w:rPr>
              <w:t>ierunkowe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1664105" w:rsidR="00923D7D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732BDD0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Skulimowska</w:t>
            </w:r>
            <w:proofErr w:type="spellEnd"/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F4658F9"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Skulimowska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470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1470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1FDF78C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6FC4A61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7BE137A"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BD9D9A3" w:rsidR="0085747A" w:rsidRPr="00B169DF" w:rsidRDefault="004E0B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9FBEE" w14:textId="77777777"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682BE3" w14:textId="77777777"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0602D313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549BFE5" w:rsidR="0085747A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ogólnym charakterem refleksji nad dziedzictwem kulturowym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A387997" w:rsidR="0085747A" w:rsidRPr="00B169DF" w:rsidRDefault="008B04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CA131A4"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Przekazanie ogólnej wiedzy o zakresie i perspektywach wykorzystywania dziedzictwa kulturowego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turystyce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CBB4FD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B047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5DB413C"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Przedstawienie podstawowej wiedzy odnośnie charakteru szlaków kulturowych i etnicznych i ich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znaczenia w turystyce</w:t>
            </w:r>
          </w:p>
        </w:tc>
      </w:tr>
      <w:tr w:rsidR="008B0475" w:rsidRPr="00B169DF" w14:paraId="7C06CB8D" w14:textId="77777777" w:rsidTr="00923D7D">
        <w:tc>
          <w:tcPr>
            <w:tcW w:w="851" w:type="dxa"/>
            <w:vAlign w:val="center"/>
          </w:tcPr>
          <w:p w14:paraId="18EC6B4C" w14:textId="656E9E97" w:rsidR="008B0475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0DD11F5" w14:textId="4E032BFF" w:rsidR="008B0475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wybranymi przykładami szlaków etnicznych i kulturowych regionalnych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europejskich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169DF" w14:paraId="2F4B4ED8" w14:textId="77777777" w:rsidTr="00C96D34">
        <w:tc>
          <w:tcPr>
            <w:tcW w:w="1447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C96D34">
        <w:tc>
          <w:tcPr>
            <w:tcW w:w="1447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1C8C69E2" w14:textId="53377E62"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wiedzę o podstawowych metodach analizy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interpretacji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óżnych wytworów kultury związanych z dziedzictwem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ulturowym</w:t>
            </w:r>
          </w:p>
        </w:tc>
        <w:tc>
          <w:tcPr>
            <w:tcW w:w="1865" w:type="dxa"/>
          </w:tcPr>
          <w:p w14:paraId="51C6CBB5" w14:textId="351C45D2"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14:paraId="6DA55FA2" w14:textId="77777777" w:rsidTr="00C96D34">
        <w:tc>
          <w:tcPr>
            <w:tcW w:w="1447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3BBEC5AC" w14:textId="7044EAF6"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podstawową wiedzę o instytucjach kultury i orientację 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współczesnym życiu kulturalnym</w:t>
            </w:r>
          </w:p>
        </w:tc>
        <w:tc>
          <w:tcPr>
            <w:tcW w:w="1865" w:type="dxa"/>
          </w:tcPr>
          <w:p w14:paraId="20B22796" w14:textId="4774AF03"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4251E2C5" w14:textId="77777777" w:rsidTr="00C96D34">
        <w:tc>
          <w:tcPr>
            <w:tcW w:w="1447" w:type="dxa"/>
          </w:tcPr>
          <w:p w14:paraId="7C52C841" w14:textId="3790E13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96D3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0ED94FF1" w14:textId="5A9E3DFB" w:rsidR="0085747A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 xml:space="preserve">instytucjami </w:t>
            </w:r>
            <w:proofErr w:type="spellStart"/>
            <w:r w:rsidRPr="00D40DD8"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 w:rsidRPr="00D40DD8">
              <w:rPr>
                <w:rFonts w:ascii="Corbel" w:hAnsi="Corbel"/>
                <w:b w:val="0"/>
                <w:smallCaps w:val="0"/>
                <w:szCs w:val="24"/>
              </w:rPr>
              <w:t xml:space="preserve"> - kulturalnymi w skali międzynarodowej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iędzykulturowej</w:t>
            </w:r>
          </w:p>
        </w:tc>
        <w:tc>
          <w:tcPr>
            <w:tcW w:w="1865" w:type="dxa"/>
          </w:tcPr>
          <w:p w14:paraId="41DC7A70" w14:textId="31E68BAE" w:rsidR="0085747A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C96D34" w:rsidRPr="00B169DF" w14:paraId="4373A924" w14:textId="77777777" w:rsidTr="00C96D34">
        <w:tc>
          <w:tcPr>
            <w:tcW w:w="1447" w:type="dxa"/>
          </w:tcPr>
          <w:p w14:paraId="07BC04BA" w14:textId="14972079" w:rsidR="00C96D34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6BA05D0C" w14:textId="0A974CC6" w:rsidR="00D40DD8" w:rsidRPr="00D40DD8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z wykorzystaniem</w:t>
            </w:r>
          </w:p>
          <w:p w14:paraId="530E09E4" w14:textId="7052D2EF" w:rsidR="00C96D34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óżnych źródeł dotyczących szlaków kulturowych i etnicznych</w:t>
            </w:r>
          </w:p>
        </w:tc>
        <w:tc>
          <w:tcPr>
            <w:tcW w:w="1865" w:type="dxa"/>
          </w:tcPr>
          <w:p w14:paraId="5C9E641E" w14:textId="59C43681" w:rsidR="00C96D34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40D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0DD8">
        <w:rPr>
          <w:rFonts w:ascii="Corbel" w:hAnsi="Corbel"/>
          <w:sz w:val="24"/>
          <w:szCs w:val="24"/>
        </w:rPr>
        <w:t xml:space="preserve">Problematyka ćwiczeń, </w:t>
      </w:r>
      <w:r w:rsidRPr="00D40DD8">
        <w:rPr>
          <w:rFonts w:ascii="Corbel" w:hAnsi="Corbel"/>
          <w:sz w:val="24"/>
          <w:szCs w:val="24"/>
          <w:u w:val="thick"/>
        </w:rPr>
        <w:t>konwersator</w:t>
      </w:r>
      <w:r w:rsidR="005F76A3" w:rsidRPr="00D40DD8">
        <w:rPr>
          <w:rFonts w:ascii="Corbel" w:hAnsi="Corbel"/>
          <w:sz w:val="24"/>
          <w:szCs w:val="24"/>
          <w:u w:val="thick"/>
        </w:rPr>
        <w:t>iów</w:t>
      </w:r>
      <w:r w:rsidRPr="00D40DD8">
        <w:rPr>
          <w:rFonts w:ascii="Corbel" w:hAnsi="Corbel"/>
          <w:sz w:val="24"/>
          <w:szCs w:val="24"/>
        </w:rPr>
        <w:t>, laborator</w:t>
      </w:r>
      <w:r w:rsidR="005F76A3" w:rsidRPr="00D40DD8">
        <w:rPr>
          <w:rFonts w:ascii="Corbel" w:hAnsi="Corbel"/>
          <w:sz w:val="24"/>
          <w:szCs w:val="24"/>
        </w:rPr>
        <w:t>iów</w:t>
      </w:r>
      <w:r w:rsidR="009F4610" w:rsidRPr="00D40DD8">
        <w:rPr>
          <w:rFonts w:ascii="Corbel" w:hAnsi="Corbel"/>
          <w:sz w:val="24"/>
          <w:szCs w:val="24"/>
        </w:rPr>
        <w:t xml:space="preserve">, </w:t>
      </w:r>
      <w:r w:rsidRPr="00D40DD8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B3A5C5" w:rsidR="0085747A" w:rsidRPr="00B169DF" w:rsidRDefault="004440FB" w:rsidP="004440F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0FB">
              <w:rPr>
                <w:rFonts w:ascii="Corbel" w:hAnsi="Corbel"/>
                <w:sz w:val="24"/>
                <w:szCs w:val="24"/>
              </w:rPr>
              <w:t>Szlaki turystyczne – etniczne i kulturowe. Wprowadzenie do problematyki (definicja, klasyfikacja, rodzaje)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00EDE439" w:rsidR="0085747A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40DD8">
              <w:rPr>
                <w:rFonts w:ascii="Corbel" w:hAnsi="Corbel"/>
                <w:sz w:val="24"/>
                <w:szCs w:val="24"/>
              </w:rPr>
              <w:t>Dziedzictwo kulturowe materialne i niematerialne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E00496A" w:rsidR="0085747A" w:rsidRPr="00D40DD8" w:rsidRDefault="00D40DD8" w:rsidP="00D40D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3. </w:t>
            </w:r>
            <w:r w:rsidR="004440FB" w:rsidRPr="004440FB">
              <w:rPr>
                <w:rFonts w:ascii="Corbel" w:hAnsi="Corbel"/>
                <w:sz w:val="24"/>
                <w:szCs w:val="24"/>
              </w:rPr>
              <w:t>Znaczenia szlaków kulturowych i etnicznych dla promocji dziedzictwa kulturowego</w:t>
            </w:r>
            <w:r w:rsidR="004440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14:paraId="67B39C82" w14:textId="77777777" w:rsidTr="00923D7D">
        <w:tc>
          <w:tcPr>
            <w:tcW w:w="9639" w:type="dxa"/>
          </w:tcPr>
          <w:p w14:paraId="27DD1677" w14:textId="425B9281"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4. Przegląd wybranych szlaków kulturowych i etnicznych w Europie i na świecie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14:paraId="358BC3E3" w14:textId="77777777" w:rsidTr="00923D7D">
        <w:tc>
          <w:tcPr>
            <w:tcW w:w="9639" w:type="dxa"/>
          </w:tcPr>
          <w:p w14:paraId="4FCE39C9" w14:textId="72CF9CF8"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5. Przegląd wybranych szlaków regionalnych w Polsce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40FB" w:rsidRPr="00B169DF" w14:paraId="0AD4E8E2" w14:textId="77777777" w:rsidTr="00923D7D">
        <w:tc>
          <w:tcPr>
            <w:tcW w:w="9639" w:type="dxa"/>
          </w:tcPr>
          <w:p w14:paraId="46C4E6BE" w14:textId="5D6849E2" w:rsidR="004440FB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4440FB">
              <w:rPr>
                <w:rFonts w:ascii="Corbel" w:hAnsi="Corbel"/>
                <w:sz w:val="24"/>
                <w:szCs w:val="24"/>
              </w:rPr>
              <w:t>Podkarpackie szlaki etniczne i kulturowe (przykłady)</w:t>
            </w:r>
          </w:p>
        </w:tc>
      </w:tr>
      <w:tr w:rsidR="00D40DD8" w:rsidRPr="00B169DF" w14:paraId="53FC973A" w14:textId="77777777" w:rsidTr="00923D7D">
        <w:tc>
          <w:tcPr>
            <w:tcW w:w="9639" w:type="dxa"/>
          </w:tcPr>
          <w:p w14:paraId="3D3C790C" w14:textId="35CC1EB7" w:rsidR="00D40DD8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40DD8">
              <w:rPr>
                <w:rFonts w:ascii="Corbel" w:hAnsi="Corbel"/>
                <w:sz w:val="24"/>
                <w:szCs w:val="24"/>
              </w:rPr>
              <w:t>. Prezentacje w grupach wybranych szlaków etnicznych i kulturowych w Polsce.</w:t>
            </w:r>
          </w:p>
        </w:tc>
      </w:tr>
      <w:tr w:rsidR="004440FB" w:rsidRPr="00B169DF" w14:paraId="0E69635E" w14:textId="77777777" w:rsidTr="00923D7D">
        <w:tc>
          <w:tcPr>
            <w:tcW w:w="9639" w:type="dxa"/>
          </w:tcPr>
          <w:p w14:paraId="13E9E0FF" w14:textId="7769881E" w:rsidR="004440FB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4440FB">
              <w:rPr>
                <w:rFonts w:ascii="Corbel" w:hAnsi="Corbel"/>
                <w:sz w:val="24"/>
                <w:szCs w:val="24"/>
              </w:rPr>
              <w:t xml:space="preserve">Wirtualne szlaki kulturowe.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4440FB">
              <w:rPr>
                <w:rFonts w:ascii="Corbel" w:hAnsi="Corbel"/>
                <w:sz w:val="24"/>
                <w:szCs w:val="24"/>
              </w:rPr>
              <w:t>rawda</w:t>
            </w:r>
            <w:r>
              <w:rPr>
                <w:rFonts w:ascii="Corbel" w:hAnsi="Corbel"/>
                <w:sz w:val="24"/>
                <w:szCs w:val="24"/>
              </w:rPr>
              <w:t xml:space="preserve"> czy fikcja</w:t>
            </w:r>
            <w:r w:rsidRPr="004440FB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6D85C415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D40DD8">
        <w:rPr>
          <w:rFonts w:ascii="Corbel" w:hAnsi="Corbel"/>
          <w:b w:val="0"/>
          <w:smallCaps w:val="0"/>
          <w:szCs w:val="24"/>
        </w:rPr>
        <w:t>- konwersatorium</w:t>
      </w:r>
    </w:p>
    <w:p w14:paraId="409B1BE6" w14:textId="5A884ABB" w:rsidR="00D40DD8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Analiza i dyskusja nad wybranymi szlakami kulturowymi i etnicznymi w ramach konwersatorium</w:t>
      </w:r>
      <w:r>
        <w:rPr>
          <w:rFonts w:ascii="Corbel" w:hAnsi="Corbel"/>
          <w:b w:val="0"/>
          <w:smallCaps w:val="0"/>
          <w:szCs w:val="24"/>
        </w:rPr>
        <w:t xml:space="preserve"> (prezentacje wybranych przez studentów</w:t>
      </w:r>
      <w:r w:rsidR="003E4E27">
        <w:rPr>
          <w:rFonts w:ascii="Corbel" w:hAnsi="Corbel"/>
          <w:b w:val="0"/>
          <w:smallCaps w:val="0"/>
          <w:szCs w:val="24"/>
        </w:rPr>
        <w:t xml:space="preserve"> szlaków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3052502C" w14:textId="6779A425" w:rsidR="00D40DD8" w:rsidRPr="00B169DF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Dyskusja nad tekstami dotyczącymi tematyki dziedzictwa kulturowego.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37FD624D" w:rsidR="0085747A" w:rsidRPr="00D91D88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 – prezentacja</w:t>
            </w:r>
          </w:p>
        </w:tc>
        <w:tc>
          <w:tcPr>
            <w:tcW w:w="2126" w:type="dxa"/>
          </w:tcPr>
          <w:p w14:paraId="5D1AC8C4" w14:textId="7DCA3550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483CA1F3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196DC76B" w14:textId="7BC91F49" w:rsidR="0085747A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567415" w:rsidRPr="00B169DF" w14:paraId="0D22BAD2" w14:textId="77777777" w:rsidTr="00C05F44">
        <w:tc>
          <w:tcPr>
            <w:tcW w:w="1985" w:type="dxa"/>
          </w:tcPr>
          <w:p w14:paraId="18F489BC" w14:textId="2319A30C" w:rsidR="00567415" w:rsidRPr="00B169DF" w:rsidRDefault="005674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854C297" w14:textId="5CA7E66B" w:rsidR="00567415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66BA1E21" w14:textId="472779EE" w:rsidR="00567415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91D88" w:rsidRPr="00B169DF" w14:paraId="23BE3F76" w14:textId="77777777" w:rsidTr="00C05F44">
        <w:tc>
          <w:tcPr>
            <w:tcW w:w="1985" w:type="dxa"/>
          </w:tcPr>
          <w:p w14:paraId="34B8733F" w14:textId="23A54BD8" w:rsidR="00D91D88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2A0C8F" w14:textId="6C7D62C6" w:rsidR="00D91D88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6" w:type="dxa"/>
          </w:tcPr>
          <w:p w14:paraId="1F30872B" w14:textId="61A8D7FB" w:rsidR="00D91D88" w:rsidRPr="00B169DF" w:rsidRDefault="00D91D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E09F89E" w14:textId="77777777" w:rsidR="00567415" w:rsidRPr="00567415" w:rsidRDefault="00567415" w:rsidP="005674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Aktywna obecność w trakcie zajęć. Prezentacja wybranego szlaku etnicznego bądź</w:t>
            </w:r>
          </w:p>
          <w:p w14:paraId="2C4A11CB" w14:textId="4AD2958B" w:rsidR="0085747A" w:rsidRPr="00B169DF" w:rsidRDefault="005674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kulturowego. Dopuszczalna jedna nieobecność na zajęciach w trakcie semestru.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FF59FA7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CFAC72D"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443ABC6"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859DDAD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A9A0B31"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D91D88">
        <w:rPr>
          <w:rFonts w:ascii="Corbel" w:hAnsi="Corbel"/>
          <w:smallCaps w:val="0"/>
          <w:strike/>
          <w:szCs w:val="24"/>
        </w:rPr>
        <w:t>PRAKTYKI ZAWO</w:t>
      </w:r>
      <w:r w:rsidR="009D3F3B" w:rsidRPr="00D91D88">
        <w:rPr>
          <w:rFonts w:ascii="Corbel" w:hAnsi="Corbel"/>
          <w:smallCaps w:val="0"/>
          <w:strike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6A3B9BBC" w14:textId="77777777"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809739" w14:textId="3921C8DF" w:rsidR="00D91D8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Gaweł,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Szlaki dziedzictwa kulturowego. Teoria i praktyka zarządzania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2011.</w:t>
            </w:r>
          </w:p>
          <w:p w14:paraId="77066F69" w14:textId="2BAD6E77" w:rsidR="008433B8" w:rsidRDefault="008433B8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 xml:space="preserve">A. </w:t>
            </w:r>
            <w:proofErr w:type="spellStart"/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Mikos</w:t>
            </w:r>
            <w:proofErr w:type="spellEnd"/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 xml:space="preserve"> v. </w:t>
            </w:r>
            <w:proofErr w:type="spellStart"/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Rohrscheidt</w:t>
            </w:r>
            <w:proofErr w:type="spellEnd"/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, Regionalne szlaki tematyczne. Idea,</w:t>
            </w:r>
            <w:r w:rsid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potencjał, organizacja</w:t>
            </w: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Proksenia</w:t>
            </w:r>
            <w:proofErr w:type="spellEnd"/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 xml:space="preserve"> , Kraków 2010</w:t>
            </w:r>
          </w:p>
          <w:p w14:paraId="6623E82A" w14:textId="28581C87" w:rsidR="00BF551A" w:rsidRPr="008433B8" w:rsidRDefault="00BF551A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 xml:space="preserve">A. </w:t>
            </w:r>
            <w:proofErr w:type="spellStart"/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Mikos</w:t>
            </w:r>
            <w:proofErr w:type="spellEnd"/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 xml:space="preserve"> v. </w:t>
            </w:r>
            <w:proofErr w:type="spellStart"/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Rohrscheidt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Turystyka kulturowa. Fenomen. Potencjał. Perspektywy</w:t>
            </w: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, Gniezno 2008</w:t>
            </w:r>
          </w:p>
          <w:p w14:paraId="3157E89B" w14:textId="6297580C" w:rsidR="00D91D88" w:rsidRPr="008433B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Mikos</w:t>
            </w:r>
            <w:proofErr w:type="spellEnd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 </w:t>
            </w:r>
            <w:proofErr w:type="spellStart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Rohrscheidt</w:t>
            </w:r>
            <w:proofErr w:type="spellEnd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szlaki turystyczne - próba klasyfikacji oraz postulaty w zakresie ich tworzenia i funkcjonowania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„Turystyka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kulturowa”, 2008, nr 2, s. 17-31.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C5E7B45" w14:textId="77777777"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15A0A3" w14:textId="76C0694C" w:rsidR="00D91D88" w:rsidRPr="008433B8" w:rsidRDefault="00D91D8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</w:t>
            </w:r>
            <w:r w:rsidRPr="00D91D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rzechowska-Kowalska K., 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Europejskie Szlaki Kulturowe Rady Europy w Polsce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„Rozprawy Naukowe Akademii Wychowania Fizycznego we Wrocławiu”, 46(2014), s. 112-118.</w:t>
            </w:r>
          </w:p>
          <w:p w14:paraId="22925AF9" w14:textId="2C3C4F9B" w:rsidR="008433B8" w:rsidRPr="00B66FA1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Kuleczka P. (red.),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Szlaki turystyczne a przestrzeń turystyczna, 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2007</w:t>
            </w:r>
          </w:p>
          <w:p w14:paraId="17777499" w14:textId="606171C1" w:rsidR="00B66FA1" w:rsidRPr="008433B8" w:rsidRDefault="00B66FA1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Bogacz-</w:t>
            </w:r>
            <w:proofErr w:type="spellStart"/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Wojtanowska</w:t>
            </w:r>
            <w:proofErr w:type="spellEnd"/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Gaweł Ł., Góral A.</w:t>
            </w:r>
            <w:r w:rsidRPr="00B66F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Szlaki kulturowe jako medium zmian w kulturze (raport, </w:t>
            </w: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Attyka, Kraków 2016</w:t>
            </w:r>
          </w:p>
          <w:p w14:paraId="4EFA6652" w14:textId="77777777" w:rsidR="008433B8" w:rsidRPr="00D91D88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Półćwiartek,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 teorii regionu. Od regionu geograficznego i historycznego do regionu kulturowego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Z dziejów regionów Europy</w:t>
            </w:r>
          </w:p>
          <w:p w14:paraId="77344495" w14:textId="77777777" w:rsidR="008433B8" w:rsidRPr="00D91D8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Środkowo-Wschodniej w XIX i XX w., red. M. Stolarczyk, J. </w:t>
            </w:r>
            <w:proofErr w:type="spellStart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Kuzicki</w:t>
            </w:r>
            <w:proofErr w:type="spellEnd"/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</w:t>
            </w:r>
          </w:p>
          <w:p w14:paraId="0D8CF9D3" w14:textId="574B4288" w:rsidR="008433B8" w:rsidRPr="008433B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Grata, Rzeszów 2008, s. 15-27.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9ECDC" w14:textId="77777777" w:rsidR="00951EBC" w:rsidRDefault="00951EBC" w:rsidP="00C16ABF">
      <w:pPr>
        <w:spacing w:after="0" w:line="240" w:lineRule="auto"/>
      </w:pPr>
      <w:r>
        <w:separator/>
      </w:r>
    </w:p>
  </w:endnote>
  <w:endnote w:type="continuationSeparator" w:id="0">
    <w:p w14:paraId="08424CE2" w14:textId="77777777" w:rsidR="00951EBC" w:rsidRDefault="00951E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F93EF" w14:textId="77777777" w:rsidR="00951EBC" w:rsidRDefault="00951EBC" w:rsidP="00C16ABF">
      <w:pPr>
        <w:spacing w:after="0" w:line="240" w:lineRule="auto"/>
      </w:pPr>
      <w:r>
        <w:separator/>
      </w:r>
    </w:p>
  </w:footnote>
  <w:footnote w:type="continuationSeparator" w:id="0">
    <w:p w14:paraId="60130885" w14:textId="77777777" w:rsidR="00951EBC" w:rsidRDefault="00951EB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FCD"/>
    <w:multiLevelType w:val="hybridMultilevel"/>
    <w:tmpl w:val="09626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1460F7"/>
    <w:multiLevelType w:val="hybridMultilevel"/>
    <w:tmpl w:val="6E342D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062E1"/>
    <w:multiLevelType w:val="hybridMultilevel"/>
    <w:tmpl w:val="1C508AC2"/>
    <w:lvl w:ilvl="0" w:tplc="27D228FE">
      <w:start w:val="10"/>
      <w:numFmt w:val="bullet"/>
      <w:lvlText w:val="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45A8E"/>
    <w:multiLevelType w:val="hybridMultilevel"/>
    <w:tmpl w:val="4D0C49D2"/>
    <w:lvl w:ilvl="0" w:tplc="0415000F">
      <w:start w:val="1"/>
      <w:numFmt w:val="decimal"/>
      <w:lvlText w:val="%1."/>
      <w:lvlJc w:val="left"/>
      <w:pPr>
        <w:ind w:left="-35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5" w15:restartNumberingAfterBreak="0">
    <w:nsid w:val="6E563B62"/>
    <w:multiLevelType w:val="hybridMultilevel"/>
    <w:tmpl w:val="0AA6CF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0A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4709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E27"/>
    <w:rsid w:val="003F205D"/>
    <w:rsid w:val="003F38C0"/>
    <w:rsid w:val="00414E3C"/>
    <w:rsid w:val="0042244A"/>
    <w:rsid w:val="0042745A"/>
    <w:rsid w:val="00431D5C"/>
    <w:rsid w:val="004362C6"/>
    <w:rsid w:val="00437FA2"/>
    <w:rsid w:val="004440FB"/>
    <w:rsid w:val="00445970"/>
    <w:rsid w:val="00461EFC"/>
    <w:rsid w:val="0046202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0BF3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415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EA3"/>
    <w:rsid w:val="00745302"/>
    <w:rsid w:val="007461D6"/>
    <w:rsid w:val="00746EC8"/>
    <w:rsid w:val="0075565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3B8"/>
    <w:rsid w:val="008449B3"/>
    <w:rsid w:val="008552A2"/>
    <w:rsid w:val="0085747A"/>
    <w:rsid w:val="00884922"/>
    <w:rsid w:val="00885F64"/>
    <w:rsid w:val="008917F9"/>
    <w:rsid w:val="008A45F7"/>
    <w:rsid w:val="008B047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B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37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66FA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51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D34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D8"/>
    <w:rsid w:val="00D425B2"/>
    <w:rsid w:val="00D428D6"/>
    <w:rsid w:val="00D552B2"/>
    <w:rsid w:val="00D563A1"/>
    <w:rsid w:val="00D608D1"/>
    <w:rsid w:val="00D74119"/>
    <w:rsid w:val="00D8075B"/>
    <w:rsid w:val="00D8678B"/>
    <w:rsid w:val="00D91D88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791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BAC4-CC1C-4529-8F01-21146BF9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56</TotalTime>
  <Pages>1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2023-10-02T12:20:00Z</dcterms:created>
  <dcterms:modified xsi:type="dcterms:W3CDTF">2024-10-18T07:30:00Z</dcterms:modified>
</cp:coreProperties>
</file>